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4394" w:type="dxa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D71957" w14:paraId="4C665B9B" w14:textId="77777777" w:rsidTr="00D71957">
        <w:tc>
          <w:tcPr>
            <w:tcW w:w="4394" w:type="dxa"/>
          </w:tcPr>
          <w:p w14:paraId="12AFE27B" w14:textId="6742EC58" w:rsidR="00D71957" w:rsidRPr="00D71957" w:rsidRDefault="00D719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957">
              <w:rPr>
                <w:rFonts w:ascii="Times New Roman" w:hAnsi="Times New Roman" w:cs="Times New Roman"/>
                <w:sz w:val="28"/>
                <w:szCs w:val="28"/>
              </w:rPr>
              <w:t>ЗАЦВЕРДЖАН</w:t>
            </w:r>
            <w:r w:rsidR="004749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5C79EC2D" w14:textId="5F291A7A" w:rsidR="00D71957" w:rsidRDefault="00D71957">
            <w:proofErr w:type="spellStart"/>
            <w:r w:rsidRPr="00D71957">
              <w:rPr>
                <w:rFonts w:ascii="Times New Roman" w:hAnsi="Times New Roman" w:cs="Times New Roman"/>
                <w:sz w:val="28"/>
                <w:szCs w:val="28"/>
              </w:rPr>
              <w:t>Пратакол</w:t>
            </w:r>
            <w:proofErr w:type="spellEnd"/>
            <w:r w:rsidRPr="00D71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6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агульнага сходу </w:t>
            </w:r>
            <w:proofErr w:type="spellStart"/>
            <w:r w:rsidRPr="00D71957">
              <w:rPr>
                <w:rFonts w:ascii="Times New Roman" w:hAnsi="Times New Roman" w:cs="Times New Roman"/>
                <w:sz w:val="28"/>
                <w:szCs w:val="28"/>
              </w:rPr>
              <w:t>апякунскага</w:t>
            </w:r>
            <w:proofErr w:type="spellEnd"/>
            <w:r w:rsidRPr="00D719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71957">
              <w:rPr>
                <w:rFonts w:ascii="Times New Roman" w:hAnsi="Times New Roman" w:cs="Times New Roman"/>
                <w:sz w:val="28"/>
                <w:szCs w:val="28"/>
              </w:rPr>
              <w:t>савета</w:t>
            </w:r>
            <w:proofErr w:type="spellEnd"/>
            <w:r w:rsidRPr="00D71957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BD6A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Pr="00D71957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BD6A7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D71957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</w:tr>
    </w:tbl>
    <w:p w14:paraId="5596EAC5" w14:textId="36B9B29D" w:rsidR="00D71957" w:rsidRDefault="00D71957"/>
    <w:p w14:paraId="742E3B49" w14:textId="77777777" w:rsidR="00D71957" w:rsidRPr="00021E58" w:rsidRDefault="00D71957" w:rsidP="00D71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1E58"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14:paraId="0D05EF74" w14:textId="09CCEBBE" w:rsidR="00D71957" w:rsidRPr="00021E58" w:rsidRDefault="00D71957" w:rsidP="00D71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021E58">
        <w:rPr>
          <w:rFonts w:ascii="Times New Roman" w:hAnsi="Times New Roman" w:cs="Times New Roman"/>
          <w:sz w:val="28"/>
          <w:szCs w:val="28"/>
        </w:rPr>
        <w:t>апякунскага</w:t>
      </w:r>
      <w:proofErr w:type="spellEnd"/>
      <w:r w:rsidRPr="00021E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E58">
        <w:rPr>
          <w:rFonts w:ascii="Times New Roman" w:hAnsi="Times New Roman" w:cs="Times New Roman"/>
          <w:sz w:val="28"/>
          <w:szCs w:val="28"/>
        </w:rPr>
        <w:t>савета</w:t>
      </w:r>
      <w:proofErr w:type="spellEnd"/>
      <w:r w:rsidRPr="00021E58">
        <w:rPr>
          <w:rFonts w:ascii="Times New Roman" w:hAnsi="Times New Roman" w:cs="Times New Roman"/>
          <w:sz w:val="28"/>
          <w:szCs w:val="28"/>
        </w:rPr>
        <w:t xml:space="preserve"> на </w:t>
      </w:r>
      <w:r w:rsidRPr="00021E58">
        <w:rPr>
          <w:rFonts w:ascii="Times New Roman" w:hAnsi="Times New Roman" w:cs="Times New Roman"/>
          <w:sz w:val="28"/>
          <w:szCs w:val="28"/>
          <w:lang w:val="be-BY"/>
        </w:rPr>
        <w:t>202</w:t>
      </w:r>
      <w:r w:rsidR="00BD6A7E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021E58">
        <w:rPr>
          <w:rFonts w:ascii="Times New Roman" w:hAnsi="Times New Roman" w:cs="Times New Roman"/>
          <w:sz w:val="28"/>
          <w:szCs w:val="28"/>
          <w:lang w:val="be-BY"/>
        </w:rPr>
        <w:t>/202</w:t>
      </w:r>
      <w:r w:rsidR="00BD6A7E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021E58">
        <w:rPr>
          <w:rFonts w:ascii="Times New Roman" w:hAnsi="Times New Roman" w:cs="Times New Roman"/>
          <w:sz w:val="28"/>
          <w:szCs w:val="28"/>
          <w:lang w:val="be-BY"/>
        </w:rPr>
        <w:t xml:space="preserve"> навучальны год</w:t>
      </w:r>
    </w:p>
    <w:p w14:paraId="1F970B1D" w14:textId="77777777" w:rsidR="00D71957" w:rsidRPr="00021E58" w:rsidRDefault="00D71957" w:rsidP="00D719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W w:w="1102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68"/>
        <w:gridCol w:w="2126"/>
        <w:gridCol w:w="3828"/>
        <w:gridCol w:w="108"/>
        <w:gridCol w:w="145"/>
      </w:tblGrid>
      <w:tr w:rsidR="00D71957" w:rsidRPr="00B56410" w14:paraId="3952C948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7886216C" w14:textId="77777777" w:rsidR="00D71957" w:rsidRPr="000B3071" w:rsidRDefault="00D71957" w:rsidP="00F1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8" w:type="dxa"/>
            <w:vAlign w:val="center"/>
            <w:hideMark/>
          </w:tcPr>
          <w:p w14:paraId="4CBD16DB" w14:textId="49C8A40C" w:rsidR="00D71957" w:rsidRPr="00D71957" w:rsidRDefault="00D71957" w:rsidP="00F1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Змест дзейнасці</w:t>
            </w:r>
          </w:p>
        </w:tc>
        <w:tc>
          <w:tcPr>
            <w:tcW w:w="2126" w:type="dxa"/>
            <w:vAlign w:val="center"/>
            <w:hideMark/>
          </w:tcPr>
          <w:p w14:paraId="0D22BBAF" w14:textId="1FE23510" w:rsidR="00D71957" w:rsidRPr="00D71957" w:rsidRDefault="00D71957" w:rsidP="00F1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Дата правядзення</w:t>
            </w:r>
          </w:p>
        </w:tc>
        <w:tc>
          <w:tcPr>
            <w:tcW w:w="3828" w:type="dxa"/>
            <w:vAlign w:val="center"/>
            <w:hideMark/>
          </w:tcPr>
          <w:p w14:paraId="0886E02D" w14:textId="7AAC83A4" w:rsidR="00D71957" w:rsidRPr="00D71957" w:rsidRDefault="00D71957" w:rsidP="00F1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>Адказныя</w:t>
            </w:r>
          </w:p>
        </w:tc>
      </w:tr>
      <w:tr w:rsidR="00D71957" w:rsidRPr="00B56410" w14:paraId="0CD5EB02" w14:textId="77777777" w:rsidTr="008918C6">
        <w:trPr>
          <w:gridAfter w:val="2"/>
          <w:wAfter w:w="252" w:type="dxa"/>
        </w:trPr>
        <w:tc>
          <w:tcPr>
            <w:tcW w:w="10774" w:type="dxa"/>
            <w:gridSpan w:val="4"/>
            <w:vAlign w:val="center"/>
            <w:hideMark/>
          </w:tcPr>
          <w:p w14:paraId="3800AC11" w14:textId="36C910FD" w:rsidR="00D71957" w:rsidRPr="000B3071" w:rsidRDefault="00D71957" w:rsidP="00F16D8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1.​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e-BY" w:eastAsia="ru-RU"/>
              </w:rPr>
              <w:t xml:space="preserve">Інфармацыйная </w:t>
            </w:r>
            <w:r w:rsidRPr="000B30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работа</w:t>
            </w:r>
            <w:r w:rsidRPr="000B3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​</w:t>
            </w:r>
            <w:proofErr w:type="gramEnd"/>
            <w:r w:rsidRPr="000B3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71957" w:rsidRPr="00D07590" w14:paraId="64007F7B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05A5759C" w14:textId="77777777" w:rsidR="00D71957" w:rsidRPr="00D07590" w:rsidRDefault="00D71957" w:rsidP="00F16D8F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3968" w:type="dxa"/>
            <w:vAlign w:val="center"/>
            <w:hideMark/>
          </w:tcPr>
          <w:p w14:paraId="379D98E5" w14:textId="66ED43D7" w:rsidR="00D71957" w:rsidRPr="00D07590" w:rsidRDefault="00D71957" w:rsidP="00021E5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Абнаўленне інфармацыі на сайце ўстановы адукацыі аб рабоце апякунскага савета </w:t>
            </w:r>
          </w:p>
        </w:tc>
        <w:tc>
          <w:tcPr>
            <w:tcW w:w="2126" w:type="dxa"/>
            <w:vAlign w:val="center"/>
            <w:hideMark/>
          </w:tcPr>
          <w:p w14:paraId="33FF5E03" w14:textId="63ECC4A8" w:rsidR="00D71957" w:rsidRPr="00D07590" w:rsidRDefault="00D71957" w:rsidP="00F1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Пастаянна</w:t>
            </w:r>
          </w:p>
        </w:tc>
        <w:tc>
          <w:tcPr>
            <w:tcW w:w="3828" w:type="dxa"/>
            <w:vAlign w:val="center"/>
            <w:hideMark/>
          </w:tcPr>
          <w:p w14:paraId="66C6643E" w14:textId="46696907" w:rsidR="00D71957" w:rsidRPr="00D07590" w:rsidRDefault="00D71957" w:rsidP="00F1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Старшыня апякунскага савета, члены апякунскага савета</w:t>
            </w:r>
          </w:p>
        </w:tc>
      </w:tr>
      <w:tr w:rsidR="00D71957" w:rsidRPr="00D07590" w14:paraId="17CAFB97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02276D2D" w14:textId="77777777" w:rsidR="00D71957" w:rsidRPr="00D07590" w:rsidRDefault="00D71957" w:rsidP="00F16D8F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​ </w:t>
            </w:r>
          </w:p>
        </w:tc>
        <w:tc>
          <w:tcPr>
            <w:tcW w:w="3968" w:type="dxa"/>
            <w:vAlign w:val="center"/>
            <w:hideMark/>
          </w:tcPr>
          <w:p w14:paraId="3D940282" w14:textId="1D12AC88" w:rsidR="00D71957" w:rsidRPr="00D07590" w:rsidRDefault="00D71957" w:rsidP="00021E5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Падрыхтоўка фінансавых справаздач аб дзейнасці апякунскага савета і ўдзелу бацькоўскай грамадскасці ва ўмацаванні матэрыяльна-тэхнічнай</w:t>
            </w:r>
            <w:r w:rsidR="00C9602F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, спартыўнай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базы ўстановы адукацыі </w:t>
            </w:r>
          </w:p>
        </w:tc>
        <w:tc>
          <w:tcPr>
            <w:tcW w:w="2126" w:type="dxa"/>
            <w:vAlign w:val="center"/>
            <w:hideMark/>
          </w:tcPr>
          <w:p w14:paraId="723100AE" w14:textId="1E313340" w:rsidR="00D71957" w:rsidRPr="00D07590" w:rsidRDefault="00D71957" w:rsidP="00F1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Пастаянна па меры неабходнасці</w:t>
            </w:r>
          </w:p>
        </w:tc>
        <w:tc>
          <w:tcPr>
            <w:tcW w:w="3828" w:type="dxa"/>
            <w:vAlign w:val="center"/>
            <w:hideMark/>
          </w:tcPr>
          <w:p w14:paraId="5CF400AE" w14:textId="4C4C360D" w:rsidR="00D71957" w:rsidRPr="00D07590" w:rsidRDefault="00D71957" w:rsidP="00F1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Старшыня апякунскага савета, члены апякунскага савета</w:t>
            </w:r>
          </w:p>
        </w:tc>
      </w:tr>
      <w:tr w:rsidR="00D71957" w:rsidRPr="00D07590" w14:paraId="33A3A9E4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6122844E" w14:textId="77777777" w:rsidR="00D71957" w:rsidRPr="00D07590" w:rsidRDefault="00D71957" w:rsidP="00F16D8F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​ </w:t>
            </w:r>
          </w:p>
        </w:tc>
        <w:tc>
          <w:tcPr>
            <w:tcW w:w="3968" w:type="dxa"/>
            <w:vAlign w:val="center"/>
            <w:hideMark/>
          </w:tcPr>
          <w:p w14:paraId="10A07B9E" w14:textId="77777777" w:rsidR="00492647" w:rsidRPr="00D07590" w:rsidRDefault="00D71957" w:rsidP="00021E5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Стварэнне пераліку работ, якія патрабуюць фінансавага ўкладу пры падрыхтоўцы ўстановы адукацыі да новага навучальнага года</w:t>
            </w:r>
          </w:p>
          <w:p w14:paraId="043A83E0" w14:textId="77B30C46" w:rsidR="00D71957" w:rsidRPr="00D07590" w:rsidRDefault="00D71957" w:rsidP="00021E5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53E1CC31" w14:textId="037E8965" w:rsidR="00D71957" w:rsidRPr="00D07590" w:rsidRDefault="00492647" w:rsidP="00F1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Кожны год да 1 красавіка </w:t>
            </w:r>
          </w:p>
        </w:tc>
        <w:tc>
          <w:tcPr>
            <w:tcW w:w="3828" w:type="dxa"/>
            <w:vAlign w:val="center"/>
            <w:hideMark/>
          </w:tcPr>
          <w:p w14:paraId="186346E6" w14:textId="3247C196" w:rsidR="00D71957" w:rsidRPr="00D07590" w:rsidRDefault="00492647" w:rsidP="00F1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Старшыня апякунскага савета, дырэктар</w:t>
            </w:r>
          </w:p>
        </w:tc>
      </w:tr>
      <w:tr w:rsidR="00D71957" w:rsidRPr="00D07590" w14:paraId="7D834F5B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28B95C7B" w14:textId="77777777" w:rsidR="00D71957" w:rsidRPr="00D07590" w:rsidRDefault="00D71957" w:rsidP="00F16D8F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​ </w:t>
            </w:r>
          </w:p>
        </w:tc>
        <w:tc>
          <w:tcPr>
            <w:tcW w:w="3968" w:type="dxa"/>
            <w:vAlign w:val="center"/>
            <w:hideMark/>
          </w:tcPr>
          <w:p w14:paraId="6A1DAD8D" w14:textId="64A5D835" w:rsidR="00D71957" w:rsidRPr="00D07590" w:rsidRDefault="00492647" w:rsidP="00021E58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Падрыхтоўка справаздачы аб дзейнасці савета за перыяд прошлага навучальнага года </w:t>
            </w:r>
          </w:p>
        </w:tc>
        <w:tc>
          <w:tcPr>
            <w:tcW w:w="2126" w:type="dxa"/>
            <w:vAlign w:val="center"/>
            <w:hideMark/>
          </w:tcPr>
          <w:p w14:paraId="0F97F662" w14:textId="3D208B74" w:rsidR="00D71957" w:rsidRPr="00D07590" w:rsidRDefault="00492647" w:rsidP="00F16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Верасень</w:t>
            </w:r>
          </w:p>
        </w:tc>
        <w:tc>
          <w:tcPr>
            <w:tcW w:w="3828" w:type="dxa"/>
            <w:vAlign w:val="center"/>
            <w:hideMark/>
          </w:tcPr>
          <w:p w14:paraId="53D3C041" w14:textId="725128AD" w:rsidR="00D71957" w:rsidRPr="00D07590" w:rsidRDefault="00492647" w:rsidP="00F16D8F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Старшыня апякунскага савета, члены апякунскага савета</w:t>
            </w:r>
          </w:p>
        </w:tc>
      </w:tr>
      <w:tr w:rsidR="00D71957" w:rsidRPr="00D07590" w14:paraId="575C2EE9" w14:textId="77777777" w:rsidTr="008918C6">
        <w:trPr>
          <w:gridAfter w:val="2"/>
          <w:wAfter w:w="252" w:type="dxa"/>
        </w:trPr>
        <w:tc>
          <w:tcPr>
            <w:tcW w:w="10774" w:type="dxa"/>
            <w:gridSpan w:val="4"/>
            <w:vAlign w:val="center"/>
            <w:hideMark/>
          </w:tcPr>
          <w:p w14:paraId="31885CC8" w14:textId="38BC2A09" w:rsidR="00D71957" w:rsidRPr="00D07590" w:rsidRDefault="00D71957" w:rsidP="00F16D8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2.  </w:t>
            </w:r>
            <w:r w:rsidR="00492647" w:rsidRPr="00D075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be-BY" w:eastAsia="ru-RU"/>
              </w:rPr>
              <w:t xml:space="preserve">Удзел у адукацыйным працэсе ўстановы адукацыі </w:t>
            </w:r>
          </w:p>
        </w:tc>
      </w:tr>
      <w:tr w:rsidR="00D71957" w:rsidRPr="00D07590" w14:paraId="61E2B80A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06807AB6" w14:textId="77777777" w:rsidR="00D71957" w:rsidRPr="00D07590" w:rsidRDefault="00D71957" w:rsidP="00F16D8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3968" w:type="dxa"/>
            <w:vAlign w:val="center"/>
            <w:hideMark/>
          </w:tcPr>
          <w:p w14:paraId="65D35C81" w14:textId="77777777" w:rsidR="00254127" w:rsidRPr="00D07590" w:rsidRDefault="00254127" w:rsidP="00F16D8F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Удзел у падрыхтоўцы і правядзенні агульнашкольных мерапрыемстваў:</w:t>
            </w:r>
          </w:p>
          <w:p w14:paraId="5BF50969" w14:textId="42824369" w:rsidR="00254127" w:rsidRPr="00D07590" w:rsidRDefault="00254127" w:rsidP="00F16D8F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-</w:t>
            </w:r>
            <w:r w:rsidR="00BA3FFA"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Д</w:t>
            </w:r>
            <w:r w:rsidR="00BA3FFA"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з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ень ведаў;</w:t>
            </w:r>
          </w:p>
          <w:p w14:paraId="13EDA740" w14:textId="77777777" w:rsidR="00254127" w:rsidRPr="00D07590" w:rsidRDefault="00254127" w:rsidP="00F16D8F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- Новы год;</w:t>
            </w:r>
          </w:p>
          <w:p w14:paraId="0F9A37F5" w14:textId="77777777" w:rsidR="002F4A5A" w:rsidRPr="00D07590" w:rsidRDefault="00254127" w:rsidP="00F16D8F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- День Абаронцы Айчыны</w:t>
            </w:r>
            <w:r w:rsidR="002F4A5A"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;</w:t>
            </w:r>
          </w:p>
          <w:p w14:paraId="6A4E9C9A" w14:textId="77777777" w:rsidR="002F4A5A" w:rsidRPr="00D07590" w:rsidRDefault="002F4A5A" w:rsidP="00F16D8F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- 8 сакавіка;</w:t>
            </w:r>
          </w:p>
          <w:p w14:paraId="05286060" w14:textId="77777777" w:rsidR="002F4A5A" w:rsidRPr="00D07590" w:rsidRDefault="002F4A5A" w:rsidP="00F16D8F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- Апошні званок;</w:t>
            </w:r>
          </w:p>
          <w:p w14:paraId="09F05856" w14:textId="12659E77" w:rsidR="00D71957" w:rsidRPr="00D07590" w:rsidRDefault="002F4A5A" w:rsidP="00F16D8F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-</w:t>
            </w:r>
            <w:r w:rsidR="00BA3FFA"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Выпускны вечар</w:t>
            </w:r>
            <w:r w:rsidR="00492647"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</w:p>
        </w:tc>
        <w:tc>
          <w:tcPr>
            <w:tcW w:w="2126" w:type="dxa"/>
            <w:hideMark/>
          </w:tcPr>
          <w:p w14:paraId="409E0D13" w14:textId="77777777" w:rsidR="00D07590" w:rsidRDefault="00D07590" w:rsidP="00021E58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61CC5746" w14:textId="77777777" w:rsidR="00D07590" w:rsidRDefault="00D07590" w:rsidP="00021E58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647981E7" w14:textId="479CEF76" w:rsidR="00D71957" w:rsidRPr="00D07590" w:rsidRDefault="002F4A5A" w:rsidP="00021E58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 працягу 202</w:t>
            </w:r>
            <w:r w:rsidR="00C9602F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5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/202</w:t>
            </w:r>
            <w:r w:rsidR="00C9602F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навучальнага года</w:t>
            </w:r>
          </w:p>
        </w:tc>
        <w:tc>
          <w:tcPr>
            <w:tcW w:w="3828" w:type="dxa"/>
            <w:hideMark/>
          </w:tcPr>
          <w:p w14:paraId="79B0E104" w14:textId="77777777" w:rsidR="00D07590" w:rsidRDefault="00D07590" w:rsidP="00F16D8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765CAAAB" w14:textId="77777777" w:rsidR="00D07590" w:rsidRDefault="00D07590" w:rsidP="00F16D8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247970A2" w14:textId="11B56126" w:rsidR="00D71957" w:rsidRPr="00D07590" w:rsidRDefault="002A2139" w:rsidP="00F16D8F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Члены апякунскага савета</w:t>
            </w:r>
            <w:r w:rsidR="00492647"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</w:p>
        </w:tc>
      </w:tr>
      <w:tr w:rsidR="002A2139" w:rsidRPr="00D07590" w14:paraId="0C1FF3D9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</w:tcPr>
          <w:p w14:paraId="723AA3B4" w14:textId="17F37D95" w:rsidR="002A2139" w:rsidRPr="00D07590" w:rsidRDefault="002A2139" w:rsidP="002A213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2.</w:t>
            </w:r>
          </w:p>
        </w:tc>
        <w:tc>
          <w:tcPr>
            <w:tcW w:w="3968" w:type="dxa"/>
          </w:tcPr>
          <w:p w14:paraId="4EA71971" w14:textId="5F1F2890" w:rsidR="002A2139" w:rsidRPr="00D07590" w:rsidRDefault="002A2139" w:rsidP="00021E58">
            <w:pPr>
              <w:spacing w:after="0" w:line="240" w:lineRule="auto"/>
              <w:ind w:left="253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 xml:space="preserve">Арганізацыя экскурсій, наведвання музеяў </w:t>
            </w:r>
          </w:p>
        </w:tc>
        <w:tc>
          <w:tcPr>
            <w:tcW w:w="2126" w:type="dxa"/>
          </w:tcPr>
          <w:p w14:paraId="7B87D100" w14:textId="5E4ADDF3" w:rsidR="002A2139" w:rsidRPr="00D07590" w:rsidRDefault="002A2139" w:rsidP="00021E58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 працягу 202</w:t>
            </w:r>
            <w:r w:rsidR="00C9602F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5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/202</w:t>
            </w:r>
            <w:r w:rsidR="00C9602F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lastRenderedPageBreak/>
              <w:t>навучальнага года</w:t>
            </w:r>
          </w:p>
        </w:tc>
        <w:tc>
          <w:tcPr>
            <w:tcW w:w="3828" w:type="dxa"/>
          </w:tcPr>
          <w:p w14:paraId="2469DBBF" w14:textId="6392A8E6" w:rsidR="002A2139" w:rsidRPr="00D07590" w:rsidRDefault="002A2139" w:rsidP="002A2139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lastRenderedPageBreak/>
              <w:t xml:space="preserve">Члены апякунскага савета </w:t>
            </w:r>
          </w:p>
        </w:tc>
      </w:tr>
      <w:tr w:rsidR="00BA3FFA" w:rsidRPr="00D07590" w14:paraId="05420AA9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</w:tcPr>
          <w:p w14:paraId="313A9D0A" w14:textId="158250E5" w:rsidR="00BA3FFA" w:rsidRPr="00D07590" w:rsidRDefault="00BA3FFA" w:rsidP="00BA3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3.</w:t>
            </w:r>
          </w:p>
        </w:tc>
        <w:tc>
          <w:tcPr>
            <w:tcW w:w="3968" w:type="dxa"/>
            <w:vAlign w:val="center"/>
          </w:tcPr>
          <w:p w14:paraId="30A754B0" w14:textId="1DABAD49" w:rsidR="00BA3FFA" w:rsidRPr="00D07590" w:rsidRDefault="00BA3FFA" w:rsidP="00021E58">
            <w:pPr>
              <w:spacing w:after="0" w:line="240" w:lineRule="auto"/>
              <w:ind w:left="253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Удзел у арганізацыі спартыўна-масавых і культурна-дасугавых мерапрыемстваў </w:t>
            </w:r>
          </w:p>
        </w:tc>
        <w:tc>
          <w:tcPr>
            <w:tcW w:w="2126" w:type="dxa"/>
            <w:vAlign w:val="center"/>
          </w:tcPr>
          <w:p w14:paraId="1E68A56D" w14:textId="5E239B91" w:rsidR="00BA3FFA" w:rsidRPr="00D07590" w:rsidRDefault="00BA3FFA" w:rsidP="00021E58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 працягу навучальнага  года</w:t>
            </w:r>
          </w:p>
        </w:tc>
        <w:tc>
          <w:tcPr>
            <w:tcW w:w="3828" w:type="dxa"/>
          </w:tcPr>
          <w:p w14:paraId="62E5734F" w14:textId="77777777" w:rsidR="00D07590" w:rsidRDefault="00D07590" w:rsidP="00BA3FF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2F9F16FF" w14:textId="5C0C6758" w:rsidR="00BA3FFA" w:rsidRPr="00D07590" w:rsidRDefault="00BA3FFA" w:rsidP="00BA3FF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Члены апякунскага савета</w:t>
            </w:r>
          </w:p>
        </w:tc>
      </w:tr>
      <w:tr w:rsidR="00BA3FFA" w:rsidRPr="00D07590" w14:paraId="5541A0C8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</w:tcPr>
          <w:p w14:paraId="5AADC01D" w14:textId="1C3697A3" w:rsidR="00BA3FFA" w:rsidRPr="00D07590" w:rsidRDefault="00BA3FFA" w:rsidP="00BA3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4.</w:t>
            </w:r>
          </w:p>
        </w:tc>
        <w:tc>
          <w:tcPr>
            <w:tcW w:w="3968" w:type="dxa"/>
            <w:vAlign w:val="center"/>
          </w:tcPr>
          <w:p w14:paraId="56AFEFE7" w14:textId="18FC33DA" w:rsidR="00BA3FFA" w:rsidRPr="00D07590" w:rsidRDefault="00BA3FFA" w:rsidP="00021E58">
            <w:pPr>
              <w:spacing w:after="0" w:line="240" w:lineRule="auto"/>
              <w:ind w:left="253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Удзел у класных арганізацыйна-выхаваўчых мерапрыемствах</w:t>
            </w:r>
          </w:p>
        </w:tc>
        <w:tc>
          <w:tcPr>
            <w:tcW w:w="2126" w:type="dxa"/>
            <w:vAlign w:val="center"/>
          </w:tcPr>
          <w:p w14:paraId="369342D1" w14:textId="1E5DF63C" w:rsidR="00BA3FFA" w:rsidRPr="00D07590" w:rsidRDefault="00BA3FFA" w:rsidP="00021E58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 працягу навучальнага  года</w:t>
            </w:r>
          </w:p>
        </w:tc>
        <w:tc>
          <w:tcPr>
            <w:tcW w:w="3828" w:type="dxa"/>
            <w:vAlign w:val="center"/>
          </w:tcPr>
          <w:p w14:paraId="4A7713DB" w14:textId="15BC0C94" w:rsidR="00BA3FFA" w:rsidRPr="00D07590" w:rsidRDefault="00BA3FFA" w:rsidP="00BA3FF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Члены апякунскага савета</w:t>
            </w:r>
          </w:p>
        </w:tc>
      </w:tr>
      <w:tr w:rsidR="00BA3FFA" w:rsidRPr="00D07590" w14:paraId="4B7B28A6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51BB3285" w14:textId="2A406CF1" w:rsidR="00BA3FFA" w:rsidRPr="00D07590" w:rsidRDefault="00BA3FFA" w:rsidP="00BA3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​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5.</w:t>
            </w:r>
          </w:p>
        </w:tc>
        <w:tc>
          <w:tcPr>
            <w:tcW w:w="3968" w:type="dxa"/>
            <w:vAlign w:val="center"/>
          </w:tcPr>
          <w:p w14:paraId="158DFED2" w14:textId="54196623" w:rsidR="00BA3FFA" w:rsidRPr="00D07590" w:rsidRDefault="00BA3FFA" w:rsidP="00021E58">
            <w:pPr>
              <w:spacing w:after="0" w:line="240" w:lineRule="auto"/>
              <w:ind w:left="253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Арганізацыя акцый  па збору і здачы другаснай сыравіны</w:t>
            </w:r>
          </w:p>
        </w:tc>
        <w:tc>
          <w:tcPr>
            <w:tcW w:w="2126" w:type="dxa"/>
            <w:vAlign w:val="center"/>
          </w:tcPr>
          <w:p w14:paraId="0375845A" w14:textId="436868B0" w:rsidR="00BA3FFA" w:rsidRPr="00D07590" w:rsidRDefault="00BA3FFA" w:rsidP="00021E58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Снежань</w:t>
            </w:r>
          </w:p>
        </w:tc>
        <w:tc>
          <w:tcPr>
            <w:tcW w:w="3828" w:type="dxa"/>
            <w:vAlign w:val="center"/>
          </w:tcPr>
          <w:p w14:paraId="4E631DCD" w14:textId="178504B4" w:rsidR="00BA3FFA" w:rsidRPr="00D07590" w:rsidRDefault="00BA3FFA" w:rsidP="00BA3FF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Члены апякунскага савета</w:t>
            </w:r>
          </w:p>
        </w:tc>
      </w:tr>
      <w:tr w:rsidR="00BA3FFA" w:rsidRPr="00D07590" w14:paraId="5DDD8369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4ED346B7" w14:textId="47B12920" w:rsidR="00BA3FFA" w:rsidRPr="00D07590" w:rsidRDefault="00BA3FFA" w:rsidP="00BA3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​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6.</w:t>
            </w:r>
          </w:p>
        </w:tc>
        <w:tc>
          <w:tcPr>
            <w:tcW w:w="3968" w:type="dxa"/>
          </w:tcPr>
          <w:p w14:paraId="1A4CAF3A" w14:textId="68E5270F" w:rsidR="00BA3FFA" w:rsidRPr="00D07590" w:rsidRDefault="00BA3FFA" w:rsidP="00021E58">
            <w:pPr>
              <w:spacing w:after="0" w:line="240" w:lineRule="auto"/>
              <w:ind w:left="253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>Узнагароджанне пераможцаў алімпіяд, конкурсаў, навукова-практычных канферэнцый</w:t>
            </w:r>
            <w:r w:rsidRPr="00D07590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0AEB0842" w14:textId="3A184C75" w:rsidR="00BA3FFA" w:rsidRPr="00D07590" w:rsidRDefault="00BA3FFA" w:rsidP="00021E58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Май</w:t>
            </w:r>
          </w:p>
        </w:tc>
        <w:tc>
          <w:tcPr>
            <w:tcW w:w="3828" w:type="dxa"/>
          </w:tcPr>
          <w:p w14:paraId="75A88AB0" w14:textId="7233E3FC" w:rsidR="00BA3FFA" w:rsidRPr="00D07590" w:rsidRDefault="00BA3FFA" w:rsidP="00BA3FF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Члены апякунскага савета</w:t>
            </w:r>
          </w:p>
        </w:tc>
      </w:tr>
      <w:tr w:rsidR="00BA3FFA" w:rsidRPr="00D07590" w14:paraId="3FEB983C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759B4987" w14:textId="631DEE85" w:rsidR="00BA3FFA" w:rsidRPr="00D07590" w:rsidRDefault="00BA3FFA" w:rsidP="00BA3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7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968" w:type="dxa"/>
            <w:vAlign w:val="center"/>
            <w:hideMark/>
          </w:tcPr>
          <w:p w14:paraId="6160BDD9" w14:textId="238988DF" w:rsidR="00BA3FFA" w:rsidRPr="00D07590" w:rsidRDefault="00BA3FFA" w:rsidP="00021E58">
            <w:pPr>
              <w:spacing w:after="0" w:line="240" w:lineRule="auto"/>
              <w:ind w:left="253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Удзел у арганізацыі работы аздараўленчага і працоўнага  лагераў 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“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Юны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я алімпійцы”, “Садружнасць” на базе ўстановы адукацыі</w:t>
            </w:r>
          </w:p>
        </w:tc>
        <w:tc>
          <w:tcPr>
            <w:tcW w:w="2126" w:type="dxa"/>
            <w:hideMark/>
          </w:tcPr>
          <w:p w14:paraId="772AD096" w14:textId="77777777" w:rsidR="00D07590" w:rsidRDefault="00D07590" w:rsidP="00021E58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576006C5" w14:textId="17857D76" w:rsidR="00BA3FFA" w:rsidRPr="00D07590" w:rsidRDefault="00BA3FFA" w:rsidP="00021E58">
            <w:pPr>
              <w:spacing w:after="0" w:line="240" w:lineRule="auto"/>
              <w:ind w:left="138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У канікулярны перыяд</w:t>
            </w:r>
          </w:p>
        </w:tc>
        <w:tc>
          <w:tcPr>
            <w:tcW w:w="3828" w:type="dxa"/>
            <w:hideMark/>
          </w:tcPr>
          <w:p w14:paraId="14772151" w14:textId="77777777" w:rsidR="00D07590" w:rsidRDefault="00D07590" w:rsidP="00BA3FF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19F0A4B6" w14:textId="4090F797" w:rsidR="00BA3FFA" w:rsidRPr="00D07590" w:rsidRDefault="00483C12" w:rsidP="00BA3FFA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Ч</w:t>
            </w:r>
            <w:r w:rsidR="00BA3FFA"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лены апякунскага савета</w:t>
            </w:r>
          </w:p>
        </w:tc>
      </w:tr>
      <w:tr w:rsidR="00BA3FFA" w:rsidRPr="00D07590" w14:paraId="34C6ADB1" w14:textId="77777777" w:rsidTr="008918C6">
        <w:trPr>
          <w:gridAfter w:val="2"/>
          <w:wAfter w:w="252" w:type="dxa"/>
        </w:trPr>
        <w:tc>
          <w:tcPr>
            <w:tcW w:w="10774" w:type="dxa"/>
            <w:gridSpan w:val="4"/>
            <w:vAlign w:val="center"/>
            <w:hideMark/>
          </w:tcPr>
          <w:p w14:paraId="4C3BFF87" w14:textId="086D1CCB" w:rsidR="00BA3FFA" w:rsidRPr="00D07590" w:rsidRDefault="00BA3FFA" w:rsidP="00BA3FF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075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​3. </w:t>
            </w:r>
            <w:r w:rsidR="00483C12" w:rsidRPr="00D075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be-BY" w:eastAsia="ru-RU"/>
              </w:rPr>
              <w:t>Развіццё матэрыяльна-тэхнічнай базы ўстановы адукацыі</w:t>
            </w: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5C66E0" w:rsidRPr="00D07590" w14:paraId="15CAE077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</w:tcPr>
          <w:p w14:paraId="79B6328D" w14:textId="0027925D" w:rsidR="005C66E0" w:rsidRPr="00D07590" w:rsidRDefault="005C66E0" w:rsidP="005C66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1.</w:t>
            </w:r>
          </w:p>
        </w:tc>
        <w:tc>
          <w:tcPr>
            <w:tcW w:w="3968" w:type="dxa"/>
          </w:tcPr>
          <w:p w14:paraId="5DBE3180" w14:textId="39096E75" w:rsidR="005C66E0" w:rsidRPr="00D07590" w:rsidRDefault="005C66E0" w:rsidP="005C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 xml:space="preserve"> Прыцягненне пазабюджэтных сродкаў для правядзення   цякучых рамонтных работ ва ўстанове адукацыі, закупкі неабходных гаспадарчых тавараў і абсталявання </w:t>
            </w:r>
          </w:p>
        </w:tc>
        <w:tc>
          <w:tcPr>
            <w:tcW w:w="2126" w:type="dxa"/>
          </w:tcPr>
          <w:p w14:paraId="009CEEA8" w14:textId="77777777" w:rsidR="00D07590" w:rsidRDefault="00D07590" w:rsidP="005C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647DD317" w14:textId="771520EC" w:rsidR="005C66E0" w:rsidRPr="00D07590" w:rsidRDefault="00021E58" w:rsidP="005C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 працягу навучальнага  года</w:t>
            </w:r>
          </w:p>
        </w:tc>
        <w:tc>
          <w:tcPr>
            <w:tcW w:w="3828" w:type="dxa"/>
          </w:tcPr>
          <w:p w14:paraId="490F9D5F" w14:textId="77777777" w:rsidR="00D07590" w:rsidRDefault="00D07590" w:rsidP="005C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4A180028" w14:textId="3945E283" w:rsidR="005C66E0" w:rsidRPr="00D07590" w:rsidRDefault="005C66E0" w:rsidP="005C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Члены апякунскага савета </w:t>
            </w:r>
          </w:p>
        </w:tc>
      </w:tr>
      <w:tr w:rsidR="005C66E0" w:rsidRPr="00D07590" w14:paraId="244A46D0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</w:tcPr>
          <w:p w14:paraId="3BC242DA" w14:textId="29ACADB7" w:rsidR="005C66E0" w:rsidRPr="00D07590" w:rsidRDefault="005C66E0" w:rsidP="005C66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2.</w:t>
            </w:r>
          </w:p>
        </w:tc>
        <w:tc>
          <w:tcPr>
            <w:tcW w:w="3968" w:type="dxa"/>
          </w:tcPr>
          <w:p w14:paraId="268B6A5B" w14:textId="7036D3D6" w:rsidR="005C66E0" w:rsidRPr="00D07590" w:rsidRDefault="005C66E0" w:rsidP="005C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 xml:space="preserve"> Садзеянне </w:t>
            </w:r>
            <w:r w:rsidR="003A1987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>ў добраўпарадкаванні і азеляненні тэрыторыі ўстановы адукацыі</w:t>
            </w:r>
          </w:p>
        </w:tc>
        <w:tc>
          <w:tcPr>
            <w:tcW w:w="2126" w:type="dxa"/>
          </w:tcPr>
          <w:p w14:paraId="3D851CD3" w14:textId="77777777" w:rsidR="00D07590" w:rsidRDefault="00D07590" w:rsidP="005C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4D7BF1A3" w14:textId="59E83D50" w:rsidR="005C66E0" w:rsidRPr="00D07590" w:rsidRDefault="00021E58" w:rsidP="005C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 працягу навучальнага  года</w:t>
            </w:r>
          </w:p>
        </w:tc>
        <w:tc>
          <w:tcPr>
            <w:tcW w:w="3828" w:type="dxa"/>
          </w:tcPr>
          <w:p w14:paraId="7E889C7C" w14:textId="77777777" w:rsidR="00D07590" w:rsidRDefault="00D07590" w:rsidP="005C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26F1C61E" w14:textId="1F7C4C52" w:rsidR="005C66E0" w:rsidRPr="00D07590" w:rsidRDefault="005C66E0" w:rsidP="005C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Члены апякунскага савета </w:t>
            </w:r>
          </w:p>
        </w:tc>
      </w:tr>
      <w:tr w:rsidR="005C66E0" w:rsidRPr="00D07590" w14:paraId="511DE370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</w:tcPr>
          <w:p w14:paraId="5BEE80E2" w14:textId="39BBAA60" w:rsidR="005C66E0" w:rsidRPr="00D07590" w:rsidRDefault="005C66E0" w:rsidP="005C66E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3.</w:t>
            </w:r>
          </w:p>
        </w:tc>
        <w:tc>
          <w:tcPr>
            <w:tcW w:w="3968" w:type="dxa"/>
          </w:tcPr>
          <w:p w14:paraId="67D340DB" w14:textId="37C90FDA" w:rsidR="005C66E0" w:rsidRPr="00D07590" w:rsidRDefault="003A1987" w:rsidP="005C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 xml:space="preserve">Садзеянне ў падрыхтоўцы ўстановы адукацыі </w:t>
            </w:r>
            <w:r w:rsidR="005C66E0" w:rsidRPr="00D07590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>да новага навучальнага года</w:t>
            </w:r>
          </w:p>
        </w:tc>
        <w:tc>
          <w:tcPr>
            <w:tcW w:w="2126" w:type="dxa"/>
          </w:tcPr>
          <w:p w14:paraId="73C3E7B8" w14:textId="77777777" w:rsidR="00D07590" w:rsidRDefault="00D07590" w:rsidP="005C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2E6BFAD6" w14:textId="2A28A162" w:rsidR="005C66E0" w:rsidRPr="00D07590" w:rsidRDefault="00021E58" w:rsidP="005C6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 працягу навучальнага  года</w:t>
            </w:r>
          </w:p>
        </w:tc>
        <w:tc>
          <w:tcPr>
            <w:tcW w:w="3828" w:type="dxa"/>
          </w:tcPr>
          <w:p w14:paraId="0AB3AE0B" w14:textId="77777777" w:rsidR="00D07590" w:rsidRDefault="00D07590" w:rsidP="005C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7F829F15" w14:textId="36AFA0AC" w:rsidR="005C66E0" w:rsidRPr="00D07590" w:rsidRDefault="005C66E0" w:rsidP="005C66E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Члены апякунскага савета</w:t>
            </w:r>
          </w:p>
        </w:tc>
      </w:tr>
      <w:tr w:rsidR="003A1987" w:rsidRPr="00C9602F" w14:paraId="35D21983" w14:textId="77777777" w:rsidTr="008918C6">
        <w:trPr>
          <w:gridAfter w:val="2"/>
          <w:wAfter w:w="253" w:type="dxa"/>
          <w:trHeight w:val="58"/>
        </w:trPr>
        <w:tc>
          <w:tcPr>
            <w:tcW w:w="851" w:type="dxa"/>
            <w:vAlign w:val="center"/>
          </w:tcPr>
          <w:p w14:paraId="7C92DBFF" w14:textId="4BCD9232" w:rsidR="003A1987" w:rsidRPr="00D07590" w:rsidRDefault="003A1987" w:rsidP="003A198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4.</w:t>
            </w:r>
          </w:p>
        </w:tc>
        <w:tc>
          <w:tcPr>
            <w:tcW w:w="3968" w:type="dxa"/>
          </w:tcPr>
          <w:p w14:paraId="290ED13B" w14:textId="4B965C2A" w:rsidR="003A1987" w:rsidRPr="00C9602F" w:rsidRDefault="003A1987" w:rsidP="003A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 xml:space="preserve">Садзеянне ў рабоце па выкананні </w:t>
            </w:r>
            <w:r w:rsidRPr="00C9602F"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>прадп</w:t>
            </w: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>ісанняў кантралюючых органаў</w:t>
            </w:r>
          </w:p>
        </w:tc>
        <w:tc>
          <w:tcPr>
            <w:tcW w:w="2126" w:type="dxa"/>
          </w:tcPr>
          <w:p w14:paraId="387D8732" w14:textId="1521D64B" w:rsidR="003A1987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 працягу навучальнага  года</w:t>
            </w:r>
          </w:p>
        </w:tc>
        <w:tc>
          <w:tcPr>
            <w:tcW w:w="3828" w:type="dxa"/>
          </w:tcPr>
          <w:p w14:paraId="7043EC83" w14:textId="77777777" w:rsidR="003A1987" w:rsidRDefault="003A1987" w:rsidP="003A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42B85CEF" w14:textId="78D55BD8" w:rsidR="003A1987" w:rsidRDefault="003A1987" w:rsidP="003A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Члены апякунскага савета</w:t>
            </w:r>
          </w:p>
        </w:tc>
      </w:tr>
      <w:tr w:rsidR="003A1987" w:rsidRPr="00C9602F" w14:paraId="7AEDF01F" w14:textId="77777777" w:rsidTr="008918C6">
        <w:trPr>
          <w:gridAfter w:val="2"/>
          <w:wAfter w:w="253" w:type="dxa"/>
          <w:trHeight w:val="58"/>
        </w:trPr>
        <w:tc>
          <w:tcPr>
            <w:tcW w:w="851" w:type="dxa"/>
            <w:vAlign w:val="center"/>
          </w:tcPr>
          <w:p w14:paraId="28706C23" w14:textId="3BD34ED9" w:rsidR="003A1987" w:rsidRDefault="003A1987" w:rsidP="003A198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lastRenderedPageBreak/>
              <w:t>5.</w:t>
            </w:r>
          </w:p>
        </w:tc>
        <w:tc>
          <w:tcPr>
            <w:tcW w:w="3968" w:type="dxa"/>
          </w:tcPr>
          <w:p w14:paraId="7BF147F6" w14:textId="797FEF66" w:rsidR="003A1987" w:rsidRDefault="003A1987" w:rsidP="003A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 xml:space="preserve"> Садзеянне ў фінансавай падтрымцы дзіцячых моладзевых ініцыятыў</w:t>
            </w:r>
          </w:p>
        </w:tc>
        <w:tc>
          <w:tcPr>
            <w:tcW w:w="2126" w:type="dxa"/>
          </w:tcPr>
          <w:p w14:paraId="7262B2FB" w14:textId="6E24CF00" w:rsidR="003A1987" w:rsidRPr="00D07590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 працягу навучальнага  года</w:t>
            </w:r>
          </w:p>
        </w:tc>
        <w:tc>
          <w:tcPr>
            <w:tcW w:w="3828" w:type="dxa"/>
          </w:tcPr>
          <w:p w14:paraId="15263288" w14:textId="77777777" w:rsidR="003A1987" w:rsidRDefault="003A1987" w:rsidP="003A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4F7948E2" w14:textId="756D44E0" w:rsidR="003A1987" w:rsidRDefault="003A1987" w:rsidP="003A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Члены апякунскага савета</w:t>
            </w:r>
          </w:p>
        </w:tc>
      </w:tr>
      <w:tr w:rsidR="003A1987" w:rsidRPr="00C9602F" w14:paraId="76EB5245" w14:textId="77777777" w:rsidTr="008918C6">
        <w:trPr>
          <w:gridAfter w:val="2"/>
          <w:wAfter w:w="253" w:type="dxa"/>
        </w:trPr>
        <w:tc>
          <w:tcPr>
            <w:tcW w:w="851" w:type="dxa"/>
            <w:tcBorders>
              <w:top w:val="nil"/>
            </w:tcBorders>
            <w:vAlign w:val="center"/>
          </w:tcPr>
          <w:p w14:paraId="485E0D5C" w14:textId="5D6DFDB6" w:rsidR="003A1987" w:rsidRPr="00D07590" w:rsidRDefault="003A1987" w:rsidP="003A198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6. </w:t>
            </w:r>
          </w:p>
        </w:tc>
        <w:tc>
          <w:tcPr>
            <w:tcW w:w="3968" w:type="dxa"/>
          </w:tcPr>
          <w:p w14:paraId="5B334B07" w14:textId="55C2A164" w:rsidR="003A1987" w:rsidRPr="00D07590" w:rsidRDefault="003A1987" w:rsidP="003A1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30"/>
                <w:szCs w:val="30"/>
                <w:lang w:val="be-BY" w:eastAsia="ru-RU"/>
              </w:rPr>
              <w:t>Садзеянне ў выкананне ва ўстанове адукацыі санітарна-гігіенічнага рэжыму</w:t>
            </w:r>
          </w:p>
        </w:tc>
        <w:tc>
          <w:tcPr>
            <w:tcW w:w="2126" w:type="dxa"/>
          </w:tcPr>
          <w:p w14:paraId="59D225C1" w14:textId="666D311E" w:rsidR="003A1987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На працягу навучальнага  года</w:t>
            </w:r>
          </w:p>
        </w:tc>
        <w:tc>
          <w:tcPr>
            <w:tcW w:w="3828" w:type="dxa"/>
          </w:tcPr>
          <w:p w14:paraId="06023434" w14:textId="77777777" w:rsidR="003A1987" w:rsidRDefault="003A1987" w:rsidP="003A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6DFF51A0" w14:textId="1D995C60" w:rsidR="003A1987" w:rsidRDefault="003A1987" w:rsidP="003A198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Члены апякунскага савета</w:t>
            </w:r>
          </w:p>
        </w:tc>
      </w:tr>
      <w:tr w:rsidR="003A1987" w:rsidRPr="00D07590" w14:paraId="07FED7D3" w14:textId="7E585977" w:rsidTr="008918C6">
        <w:tc>
          <w:tcPr>
            <w:tcW w:w="10774" w:type="dxa"/>
            <w:gridSpan w:val="4"/>
            <w:vAlign w:val="center"/>
            <w:hideMark/>
          </w:tcPr>
          <w:p w14:paraId="5CC83750" w14:textId="10D40678" w:rsidR="003A1987" w:rsidRPr="00D07590" w:rsidRDefault="003A1987" w:rsidP="003A1987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4. </w:t>
            </w:r>
            <w:r w:rsidRPr="00D0759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be-BY" w:eastAsia="ru-RU"/>
              </w:rPr>
              <w:t>Тэматыка пасяджэнняў апякунскага савета</w:t>
            </w:r>
          </w:p>
        </w:tc>
        <w:tc>
          <w:tcPr>
            <w:tcW w:w="108" w:type="dxa"/>
            <w:tcBorders>
              <w:top w:val="nil"/>
              <w:right w:val="nil"/>
            </w:tcBorders>
          </w:tcPr>
          <w:p w14:paraId="5D243485" w14:textId="77777777" w:rsidR="003A1987" w:rsidRPr="00D07590" w:rsidRDefault="003A1987" w:rsidP="003A1987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4" w:type="dxa"/>
            <w:tcBorders>
              <w:top w:val="nil"/>
              <w:left w:val="nil"/>
              <w:right w:val="nil"/>
            </w:tcBorders>
            <w:vAlign w:val="center"/>
          </w:tcPr>
          <w:p w14:paraId="50FFA796" w14:textId="0643786B" w:rsidR="003A1987" w:rsidRPr="00D07590" w:rsidRDefault="003A1987" w:rsidP="003A1987">
            <w:pPr>
              <w:ind w:right="2968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A1987" w:rsidRPr="00D07590" w14:paraId="0FFA919F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56AA725F" w14:textId="77777777" w:rsidR="003A1987" w:rsidRPr="008918C6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3968" w:type="dxa"/>
            <w:vAlign w:val="center"/>
            <w:hideMark/>
          </w:tcPr>
          <w:p w14:paraId="63F2939B" w14:textId="2F42C1F7" w:rsidR="003A1987" w:rsidRPr="008918C6" w:rsidRDefault="003A1987" w:rsidP="003A1987">
            <w:pPr>
              <w:spacing w:after="0" w:line="240" w:lineRule="auto"/>
              <w:ind w:right="31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Разлядаемыя пытанні</w:t>
            </w:r>
          </w:p>
        </w:tc>
        <w:tc>
          <w:tcPr>
            <w:tcW w:w="2126" w:type="dxa"/>
            <w:vAlign w:val="center"/>
            <w:hideMark/>
          </w:tcPr>
          <w:p w14:paraId="6C158D21" w14:textId="5E1DEDCA" w:rsidR="003A1987" w:rsidRPr="008918C6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Тэрміны </w:t>
            </w:r>
          </w:p>
        </w:tc>
        <w:tc>
          <w:tcPr>
            <w:tcW w:w="3828" w:type="dxa"/>
            <w:vAlign w:val="center"/>
            <w:hideMark/>
          </w:tcPr>
          <w:p w14:paraId="11D41371" w14:textId="1CACA539" w:rsidR="003A1987" w:rsidRPr="00D07590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D07590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Адказныя</w:t>
            </w:r>
          </w:p>
        </w:tc>
      </w:tr>
      <w:tr w:rsidR="003A1987" w:rsidRPr="00A6399D" w14:paraId="73181A18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1AB143C0" w14:textId="77777777" w:rsidR="003A1987" w:rsidRPr="008918C6" w:rsidRDefault="003A1987" w:rsidP="003A198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​ </w:t>
            </w:r>
          </w:p>
        </w:tc>
        <w:tc>
          <w:tcPr>
            <w:tcW w:w="3968" w:type="dxa"/>
            <w:shd w:val="clear" w:color="auto" w:fill="auto"/>
          </w:tcPr>
          <w:p w14:paraId="06B39DB0" w14:textId="77777777" w:rsidR="003A1987" w:rsidRPr="008918C6" w:rsidRDefault="003A1987" w:rsidP="008918C6">
            <w:p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918C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1.Аб зацвярджэнні рэгламента апякунскага савета</w:t>
            </w:r>
          </w:p>
          <w:p w14:paraId="33B520D6" w14:textId="77777777" w:rsidR="003A1987" w:rsidRPr="008918C6" w:rsidRDefault="003A1987" w:rsidP="008918C6">
            <w:p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918C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2. Аб выбарах сакратара апякунскага савета</w:t>
            </w:r>
          </w:p>
          <w:p w14:paraId="287C1A1E" w14:textId="22A489D9" w:rsidR="008918C6" w:rsidRPr="008918C6" w:rsidRDefault="003A1987" w:rsidP="008918C6">
            <w:p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918C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</w:t>
            </w:r>
            <w:r w:rsidR="008918C6" w:rsidRPr="008918C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8918C6" w:rsidRPr="008918C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 выніках выканання плана работы апякунскага савета за 2024/2025 навучальны год і зацвярджэнні плана работы на 2025/2026 навучальны год</w:t>
            </w:r>
            <w:r w:rsidR="008918C6" w:rsidRPr="008918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3C02B934" w14:textId="77777777" w:rsidR="008918C6" w:rsidRPr="008918C6" w:rsidRDefault="008918C6" w:rsidP="008918C6">
            <w:p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918C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4.Аб разглядзе і зацвярджэнні сметы расходаў фінансавых сродкаў апякунскага савета на 2025/2026 навучальны год</w:t>
            </w:r>
          </w:p>
          <w:p w14:paraId="4F87E498" w14:textId="77777777" w:rsidR="008918C6" w:rsidRPr="008918C6" w:rsidRDefault="008918C6" w:rsidP="008918C6">
            <w:p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918C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5. Аб стварэнні асяроддзя ва ўстанове адукацыі без мабільных тэлефонаў</w:t>
            </w:r>
          </w:p>
          <w:p w14:paraId="75517C36" w14:textId="2B5979DB" w:rsidR="003A1987" w:rsidRPr="008918C6" w:rsidRDefault="003A1987" w:rsidP="008918C6">
            <w:pPr>
              <w:spacing w:after="0" w:line="240" w:lineRule="auto"/>
              <w:ind w:left="253" w:right="17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14:paraId="5E10923D" w14:textId="1A207438" w:rsidR="003A1987" w:rsidRPr="008918C6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Верасень</w:t>
            </w: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828" w:type="dxa"/>
            <w:hideMark/>
          </w:tcPr>
          <w:p w14:paraId="5A08716C" w14:textId="77777777" w:rsidR="003A1987" w:rsidRPr="00A6399D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</w:p>
          <w:p w14:paraId="02FC1AAB" w14:textId="77777777" w:rsidR="003A1987" w:rsidRPr="00A6399D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</w:p>
          <w:p w14:paraId="04ACB9F6" w14:textId="77777777" w:rsidR="003A1987" w:rsidRPr="00A6399D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</w:p>
          <w:p w14:paraId="0CB598AE" w14:textId="77777777" w:rsidR="003A1987" w:rsidRPr="00A6399D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</w:p>
          <w:p w14:paraId="3086D3EB" w14:textId="77777777" w:rsidR="003A1987" w:rsidRPr="00A6399D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</w:p>
          <w:p w14:paraId="2644E3F1" w14:textId="77777777" w:rsidR="003A1987" w:rsidRPr="00A6399D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</w:p>
          <w:p w14:paraId="4C68FF54" w14:textId="64725D8A" w:rsidR="003A1987" w:rsidRPr="00A6399D" w:rsidRDefault="008918C6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</w:t>
            </w:r>
            <w:r w:rsidR="003A1987" w:rsidRPr="008918C6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аршыня апякунскага савета</w:t>
            </w:r>
          </w:p>
        </w:tc>
      </w:tr>
      <w:tr w:rsidR="008918C6" w:rsidRPr="00A6399D" w14:paraId="079F2EC2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</w:tcPr>
          <w:p w14:paraId="0C3B9876" w14:textId="77777777" w:rsidR="008918C6" w:rsidRPr="008918C6" w:rsidRDefault="008918C6" w:rsidP="003A198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14:paraId="3A7DF200" w14:textId="77777777" w:rsidR="008918C6" w:rsidRPr="008918C6" w:rsidRDefault="008918C6" w:rsidP="008918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 w:rsidRPr="008918C6">
              <w:rPr>
                <w:rFonts w:ascii="Times New Roman" w:hAnsi="Times New Roman"/>
                <w:sz w:val="30"/>
                <w:szCs w:val="30"/>
                <w:lang w:val="be-BY"/>
              </w:rPr>
              <w:t>Аб фарміраванні і памерах апякунскіх узносаў  з ліпеня  2025 года  па верасень 2025 года і зацвярджэнні справаздачы  аб расходаванні фінансавых сродкаў апякунскага савета з ліпеня  2025 года  па верасень  2025 года</w:t>
            </w:r>
          </w:p>
          <w:p w14:paraId="6554904D" w14:textId="0CB9C1E5" w:rsidR="008918C6" w:rsidRPr="008918C6" w:rsidRDefault="008918C6" w:rsidP="008918C6">
            <w:pPr>
              <w:spacing w:after="0" w:line="240" w:lineRule="auto"/>
              <w:ind w:left="249" w:hanging="249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126" w:type="dxa"/>
            <w:vAlign w:val="center"/>
          </w:tcPr>
          <w:p w14:paraId="7830D29F" w14:textId="3B9801AE" w:rsidR="008918C6" w:rsidRPr="008918C6" w:rsidRDefault="008918C6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Кастрычнік</w:t>
            </w:r>
          </w:p>
        </w:tc>
        <w:tc>
          <w:tcPr>
            <w:tcW w:w="3828" w:type="dxa"/>
          </w:tcPr>
          <w:p w14:paraId="1E4E01EE" w14:textId="77777777" w:rsidR="008918C6" w:rsidRDefault="008918C6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</w:p>
          <w:p w14:paraId="4AF10D56" w14:textId="77777777" w:rsidR="008918C6" w:rsidRDefault="008918C6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</w:p>
          <w:p w14:paraId="464855D1" w14:textId="77777777" w:rsidR="008918C6" w:rsidRDefault="008918C6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</w:p>
          <w:p w14:paraId="0B8AB134" w14:textId="77777777" w:rsidR="008918C6" w:rsidRDefault="008918C6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</w:p>
          <w:p w14:paraId="040D2709" w14:textId="62BCCB5D" w:rsidR="008918C6" w:rsidRPr="00A6399D" w:rsidRDefault="008918C6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Старшыня апякунскага савета</w:t>
            </w:r>
          </w:p>
        </w:tc>
      </w:tr>
      <w:tr w:rsidR="00381D0B" w:rsidRPr="00A6399D" w14:paraId="74E45B2C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</w:tcPr>
          <w:p w14:paraId="3089EB9C" w14:textId="77777777" w:rsidR="00381D0B" w:rsidRPr="008918C6" w:rsidRDefault="00381D0B" w:rsidP="003A1987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968" w:type="dxa"/>
            <w:shd w:val="clear" w:color="auto" w:fill="auto"/>
          </w:tcPr>
          <w:p w14:paraId="127FB574" w14:textId="77777777" w:rsidR="00381D0B" w:rsidRPr="00381D0B" w:rsidRDefault="00381D0B" w:rsidP="00381D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381D0B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1.Аб фарміраванні і памерах апякунскіх узносаў  кастрычніка   2025 года  па снежань 2025 года і зацвярджэнні справаздачы  аб расходаванні фінансавых </w:t>
            </w:r>
            <w:r w:rsidRPr="00381D0B">
              <w:rPr>
                <w:rFonts w:ascii="Times New Roman" w:hAnsi="Times New Roman"/>
                <w:sz w:val="30"/>
                <w:szCs w:val="30"/>
                <w:lang w:val="be-BY"/>
              </w:rPr>
              <w:lastRenderedPageBreak/>
              <w:t>сродкаў апякунскага савета з кастрычніка  2025 года  па снежань  2025 года</w:t>
            </w:r>
          </w:p>
          <w:p w14:paraId="36207EEA" w14:textId="4860E933" w:rsidR="00381D0B" w:rsidRDefault="00381D0B" w:rsidP="00381D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381D0B">
              <w:rPr>
                <w:rFonts w:ascii="Times New Roman" w:hAnsi="Times New Roman"/>
                <w:sz w:val="30"/>
                <w:szCs w:val="30"/>
                <w:lang w:val="be-BY"/>
              </w:rPr>
              <w:t>2.</w:t>
            </w:r>
            <w:r w:rsidRPr="00381D0B">
              <w:rPr>
                <w:rFonts w:ascii="Times New Roman" w:eastAsia="Times New Roman" w:hAnsi="Times New Roman"/>
                <w:color w:val="000000"/>
                <w:sz w:val="30"/>
                <w:szCs w:val="30"/>
                <w:lang w:val="be-BY" w:eastAsia="ru-RU"/>
              </w:rPr>
              <w:t xml:space="preserve"> Аб выніках  работы апякунскага савета па забеспячэнні бяспечных умоў арганізацыі адукацыйнага працэсу ва ўстанове адукацыі</w:t>
            </w:r>
          </w:p>
        </w:tc>
        <w:tc>
          <w:tcPr>
            <w:tcW w:w="2126" w:type="dxa"/>
            <w:vAlign w:val="center"/>
          </w:tcPr>
          <w:p w14:paraId="17B1962D" w14:textId="76F0E4A0" w:rsidR="00381D0B" w:rsidRDefault="00381D0B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lastRenderedPageBreak/>
              <w:t>Снежань</w:t>
            </w:r>
          </w:p>
        </w:tc>
        <w:tc>
          <w:tcPr>
            <w:tcW w:w="3828" w:type="dxa"/>
          </w:tcPr>
          <w:p w14:paraId="2098C7B7" w14:textId="77777777" w:rsidR="00381D0B" w:rsidRDefault="00381D0B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4B37F3EA" w14:textId="77777777" w:rsidR="00381D0B" w:rsidRDefault="00381D0B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12DAF48C" w14:textId="20327825" w:rsidR="00381D0B" w:rsidRDefault="00381D0B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val="be-BY"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Старшыня апякунскага савета</w:t>
            </w:r>
          </w:p>
        </w:tc>
      </w:tr>
      <w:tr w:rsidR="003A1987" w:rsidRPr="00A6399D" w14:paraId="3FD69CBC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7EAE1016" w14:textId="77777777" w:rsidR="003A1987" w:rsidRPr="008918C6" w:rsidRDefault="003A1987" w:rsidP="003A1987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​ </w:t>
            </w:r>
          </w:p>
        </w:tc>
        <w:tc>
          <w:tcPr>
            <w:tcW w:w="3968" w:type="dxa"/>
          </w:tcPr>
          <w:p w14:paraId="7D262140" w14:textId="77777777" w:rsidR="00381D0B" w:rsidRPr="00381D0B" w:rsidRDefault="00381D0B" w:rsidP="00381D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381D0B">
              <w:rPr>
                <w:rFonts w:ascii="Times New Roman" w:hAnsi="Times New Roman"/>
                <w:sz w:val="30"/>
                <w:szCs w:val="30"/>
                <w:lang w:val="be-BY"/>
              </w:rPr>
              <w:t>1. Аб фарміраванні і памерах апякунскіх узносаў  з студзеня  2025 года  па сакавік 2025 года і зацвярджэнні справаздачы  аб расходаванні фінансавых сродкаў апякунскага савета з студзеня  2025 года  па сакавік  2025 года</w:t>
            </w:r>
          </w:p>
          <w:p w14:paraId="3AD691D5" w14:textId="77777777" w:rsidR="00381D0B" w:rsidRPr="00381D0B" w:rsidRDefault="00381D0B" w:rsidP="00381D0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381D0B">
              <w:rPr>
                <w:rFonts w:ascii="Times New Roman" w:hAnsi="Times New Roman"/>
                <w:sz w:val="30"/>
                <w:szCs w:val="30"/>
                <w:lang w:val="be-BY"/>
              </w:rPr>
              <w:t>2. Аб арганізацыі работы па добраўпарадкаванні і азеляненні тэрыторыі ўстановы адукацыі</w:t>
            </w:r>
          </w:p>
          <w:p w14:paraId="3C345026" w14:textId="3C9534FF" w:rsidR="003A1987" w:rsidRPr="008918C6" w:rsidRDefault="003A1987" w:rsidP="003A1987">
            <w:pPr>
              <w:pStyle w:val="a3"/>
              <w:spacing w:after="0" w:line="240" w:lineRule="auto"/>
              <w:ind w:left="253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</w:p>
        </w:tc>
        <w:tc>
          <w:tcPr>
            <w:tcW w:w="2126" w:type="dxa"/>
            <w:vAlign w:val="center"/>
            <w:hideMark/>
          </w:tcPr>
          <w:p w14:paraId="3DF38398" w14:textId="0574CFFE" w:rsidR="003A1987" w:rsidRPr="008918C6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Студзень</w:t>
            </w:r>
          </w:p>
        </w:tc>
        <w:tc>
          <w:tcPr>
            <w:tcW w:w="3828" w:type="dxa"/>
          </w:tcPr>
          <w:p w14:paraId="2CA51BBA" w14:textId="77777777" w:rsidR="003A1987" w:rsidRPr="008918C6" w:rsidRDefault="003A1987" w:rsidP="003A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 </w:t>
            </w:r>
          </w:p>
          <w:p w14:paraId="1A178B07" w14:textId="77777777" w:rsidR="003A1987" w:rsidRPr="008918C6" w:rsidRDefault="003A1987" w:rsidP="003A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10228C67" w14:textId="77777777" w:rsidR="003A1987" w:rsidRPr="008918C6" w:rsidRDefault="003A1987" w:rsidP="003A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40237D8E" w14:textId="77777777" w:rsidR="003A1987" w:rsidRPr="008918C6" w:rsidRDefault="003A1987" w:rsidP="003A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</w:p>
          <w:p w14:paraId="66D2CB85" w14:textId="1870F2E8" w:rsidR="003A1987" w:rsidRPr="008918C6" w:rsidRDefault="003A1987" w:rsidP="0089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918C6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Старшыня апякунскага савета</w:t>
            </w:r>
          </w:p>
        </w:tc>
      </w:tr>
      <w:tr w:rsidR="003A1987" w:rsidRPr="00D07590" w14:paraId="14628605" w14:textId="77777777" w:rsidTr="008918C6">
        <w:trPr>
          <w:gridAfter w:val="2"/>
          <w:wAfter w:w="253" w:type="dxa"/>
        </w:trPr>
        <w:tc>
          <w:tcPr>
            <w:tcW w:w="851" w:type="dxa"/>
            <w:vAlign w:val="center"/>
            <w:hideMark/>
          </w:tcPr>
          <w:p w14:paraId="2747B5F6" w14:textId="77777777" w:rsidR="003A1987" w:rsidRPr="00F22A3D" w:rsidRDefault="003A1987" w:rsidP="003A1987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A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​ </w:t>
            </w:r>
          </w:p>
        </w:tc>
        <w:tc>
          <w:tcPr>
            <w:tcW w:w="3968" w:type="dxa"/>
            <w:vAlign w:val="center"/>
            <w:hideMark/>
          </w:tcPr>
          <w:p w14:paraId="1F496D5A" w14:textId="77777777" w:rsidR="00F22A3D" w:rsidRPr="00F22A3D" w:rsidRDefault="003A1987" w:rsidP="00F22A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22A3D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  <w:r w:rsidR="00F22A3D" w:rsidRPr="00F22A3D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1. Аб выкананні рашэнняў апякунскага савета </w:t>
            </w:r>
          </w:p>
          <w:p w14:paraId="265B0FCB" w14:textId="77777777" w:rsidR="00F22A3D" w:rsidRDefault="00F22A3D" w:rsidP="00F22A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22A3D">
              <w:rPr>
                <w:rFonts w:ascii="Times New Roman" w:hAnsi="Times New Roman"/>
                <w:sz w:val="30"/>
                <w:szCs w:val="30"/>
                <w:lang w:val="be-BY"/>
              </w:rPr>
              <w:t>2. Аб фарміраванні і памерах апякунскіх узносаў з красіка 2026 года па чэрвень 202</w:t>
            </w:r>
            <w:r>
              <w:rPr>
                <w:rFonts w:ascii="Times New Roman" w:hAnsi="Times New Roman"/>
                <w:sz w:val="30"/>
                <w:szCs w:val="30"/>
                <w:lang w:val="be-BY"/>
              </w:rPr>
              <w:t>6</w:t>
            </w:r>
            <w:r w:rsidRPr="00F22A3D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года і зацвярджэнні справаздачы аб расходаванні фінансавых сродкаў  апякунскага савета з красавіка 2026 года  па май 2026 года</w:t>
            </w:r>
          </w:p>
          <w:p w14:paraId="3CCC08A0" w14:textId="06A5EBFD" w:rsidR="003A1987" w:rsidRPr="00F22A3D" w:rsidRDefault="00F22A3D" w:rsidP="00F22A3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F22A3D">
              <w:rPr>
                <w:rFonts w:ascii="Times New Roman" w:hAnsi="Times New Roman"/>
                <w:sz w:val="30"/>
                <w:szCs w:val="30"/>
                <w:lang w:val="be-BY"/>
              </w:rPr>
              <w:t>3. Аб арганізацыі работы па ўмацаванні матэрыяльна-тэхнічнай базы ўстановы адукацыі</w:t>
            </w:r>
            <w:r w:rsidRPr="00F22A3D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7A73BA16" w14:textId="381F1461" w:rsidR="003A1987" w:rsidRPr="00F22A3D" w:rsidRDefault="00F22A3D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F22A3D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Чэрвень</w:t>
            </w:r>
          </w:p>
          <w:p w14:paraId="44B6E7A3" w14:textId="77777777" w:rsidR="003A1987" w:rsidRPr="00F22A3D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A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828" w:type="dxa"/>
            <w:vAlign w:val="center"/>
          </w:tcPr>
          <w:p w14:paraId="50B3EE93" w14:textId="0E79B225" w:rsidR="003A1987" w:rsidRPr="00F22A3D" w:rsidRDefault="003A1987" w:rsidP="00F2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A3D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Старшыня апякунскага савета</w:t>
            </w:r>
          </w:p>
          <w:p w14:paraId="21D457B1" w14:textId="77777777" w:rsidR="003A1987" w:rsidRPr="00F22A3D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22A3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  <w:p w14:paraId="536CEA3A" w14:textId="77777777" w:rsidR="003A1987" w:rsidRPr="00F22A3D" w:rsidRDefault="003A1987" w:rsidP="003A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7B369885" w14:textId="77777777" w:rsidR="00D71957" w:rsidRPr="00D07590" w:rsidRDefault="00D71957" w:rsidP="00D71957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sectPr w:rsidR="00D71957" w:rsidRPr="00D07590" w:rsidSect="00D7195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7B85"/>
    <w:multiLevelType w:val="multilevel"/>
    <w:tmpl w:val="F69672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BA0"/>
    <w:multiLevelType w:val="multilevel"/>
    <w:tmpl w:val="F4CE4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67BAD"/>
    <w:multiLevelType w:val="multilevel"/>
    <w:tmpl w:val="EDBAB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66D6D"/>
    <w:multiLevelType w:val="multilevel"/>
    <w:tmpl w:val="577CB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5133E"/>
    <w:multiLevelType w:val="multilevel"/>
    <w:tmpl w:val="B43A93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B75AC"/>
    <w:multiLevelType w:val="multilevel"/>
    <w:tmpl w:val="0D0E4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A62FB"/>
    <w:multiLevelType w:val="multilevel"/>
    <w:tmpl w:val="17B61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EE763A"/>
    <w:multiLevelType w:val="multilevel"/>
    <w:tmpl w:val="C8006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03B25"/>
    <w:multiLevelType w:val="multilevel"/>
    <w:tmpl w:val="71CC0A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921CFE"/>
    <w:multiLevelType w:val="multilevel"/>
    <w:tmpl w:val="09240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E38B4"/>
    <w:multiLevelType w:val="multilevel"/>
    <w:tmpl w:val="0F7A11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6B6826"/>
    <w:multiLevelType w:val="multilevel"/>
    <w:tmpl w:val="71BCDA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27610"/>
    <w:multiLevelType w:val="multilevel"/>
    <w:tmpl w:val="0A20AA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A1423A"/>
    <w:multiLevelType w:val="multilevel"/>
    <w:tmpl w:val="D0BC46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F8444C"/>
    <w:multiLevelType w:val="multilevel"/>
    <w:tmpl w:val="CECCFF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E8289F"/>
    <w:multiLevelType w:val="multilevel"/>
    <w:tmpl w:val="2B1AF9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217849"/>
    <w:multiLevelType w:val="multilevel"/>
    <w:tmpl w:val="D472D4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2A6E17"/>
    <w:multiLevelType w:val="multilevel"/>
    <w:tmpl w:val="532ADE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8676EF"/>
    <w:multiLevelType w:val="multilevel"/>
    <w:tmpl w:val="FD38D9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D4448"/>
    <w:multiLevelType w:val="multilevel"/>
    <w:tmpl w:val="5D2CFC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DF5B8D"/>
    <w:multiLevelType w:val="multilevel"/>
    <w:tmpl w:val="F80CA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0C7F5C"/>
    <w:multiLevelType w:val="multilevel"/>
    <w:tmpl w:val="A21C8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B6869"/>
    <w:multiLevelType w:val="multilevel"/>
    <w:tmpl w:val="BD5AA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136951"/>
    <w:multiLevelType w:val="multilevel"/>
    <w:tmpl w:val="08B21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3377C"/>
    <w:multiLevelType w:val="multilevel"/>
    <w:tmpl w:val="78225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08200F"/>
    <w:multiLevelType w:val="multilevel"/>
    <w:tmpl w:val="3D2AD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"/>
  </w:num>
  <w:num w:numId="3">
    <w:abstractNumId w:val="14"/>
  </w:num>
  <w:num w:numId="4">
    <w:abstractNumId w:val="0"/>
  </w:num>
  <w:num w:numId="5">
    <w:abstractNumId w:val="19"/>
  </w:num>
  <w:num w:numId="6">
    <w:abstractNumId w:val="6"/>
  </w:num>
  <w:num w:numId="7">
    <w:abstractNumId w:val="4"/>
  </w:num>
  <w:num w:numId="8">
    <w:abstractNumId w:val="16"/>
  </w:num>
  <w:num w:numId="9">
    <w:abstractNumId w:val="7"/>
  </w:num>
  <w:num w:numId="10">
    <w:abstractNumId w:val="8"/>
  </w:num>
  <w:num w:numId="11">
    <w:abstractNumId w:val="17"/>
  </w:num>
  <w:num w:numId="12">
    <w:abstractNumId w:val="11"/>
  </w:num>
  <w:num w:numId="13">
    <w:abstractNumId w:val="12"/>
  </w:num>
  <w:num w:numId="14">
    <w:abstractNumId w:val="25"/>
  </w:num>
  <w:num w:numId="15">
    <w:abstractNumId w:val="10"/>
  </w:num>
  <w:num w:numId="16">
    <w:abstractNumId w:val="9"/>
  </w:num>
  <w:num w:numId="17">
    <w:abstractNumId w:val="18"/>
  </w:num>
  <w:num w:numId="18">
    <w:abstractNumId w:val="2"/>
  </w:num>
  <w:num w:numId="19">
    <w:abstractNumId w:val="21"/>
  </w:num>
  <w:num w:numId="20">
    <w:abstractNumId w:val="3"/>
  </w:num>
  <w:num w:numId="21">
    <w:abstractNumId w:val="20"/>
  </w:num>
  <w:num w:numId="22">
    <w:abstractNumId w:val="13"/>
  </w:num>
  <w:num w:numId="23">
    <w:abstractNumId w:val="24"/>
  </w:num>
  <w:num w:numId="24">
    <w:abstractNumId w:val="23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DD"/>
    <w:rsid w:val="00021E58"/>
    <w:rsid w:val="000B3071"/>
    <w:rsid w:val="000C0797"/>
    <w:rsid w:val="001D0687"/>
    <w:rsid w:val="002539C4"/>
    <w:rsid w:val="00253FD5"/>
    <w:rsid w:val="00254127"/>
    <w:rsid w:val="002A2139"/>
    <w:rsid w:val="002C2431"/>
    <w:rsid w:val="002F4A5A"/>
    <w:rsid w:val="00381D0B"/>
    <w:rsid w:val="003A1987"/>
    <w:rsid w:val="003D721D"/>
    <w:rsid w:val="003E365E"/>
    <w:rsid w:val="0047490D"/>
    <w:rsid w:val="00483C12"/>
    <w:rsid w:val="00492647"/>
    <w:rsid w:val="005C66E0"/>
    <w:rsid w:val="0073151D"/>
    <w:rsid w:val="00861F92"/>
    <w:rsid w:val="008918C6"/>
    <w:rsid w:val="008B7953"/>
    <w:rsid w:val="00990046"/>
    <w:rsid w:val="00993ADD"/>
    <w:rsid w:val="009F259D"/>
    <w:rsid w:val="00A41190"/>
    <w:rsid w:val="00A6399D"/>
    <w:rsid w:val="00BA3FFA"/>
    <w:rsid w:val="00BB1DE4"/>
    <w:rsid w:val="00BD6A7E"/>
    <w:rsid w:val="00BF0CD0"/>
    <w:rsid w:val="00C9602F"/>
    <w:rsid w:val="00D07590"/>
    <w:rsid w:val="00D71957"/>
    <w:rsid w:val="00DB48E2"/>
    <w:rsid w:val="00E1171E"/>
    <w:rsid w:val="00E57469"/>
    <w:rsid w:val="00F22A3D"/>
    <w:rsid w:val="00FF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6180"/>
  <w15:chartTrackingRefBased/>
  <w15:docId w15:val="{83135758-BA9C-4739-975B-9E64053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0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D7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31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151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3151D"/>
  </w:style>
  <w:style w:type="paragraph" w:styleId="a5">
    <w:name w:val="Normal (Web)"/>
    <w:basedOn w:val="a"/>
    <w:uiPriority w:val="99"/>
    <w:semiHidden/>
    <w:unhideWhenUsed/>
    <w:rsid w:val="00254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54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2024-10-01T12:03:00Z</cp:lastPrinted>
  <dcterms:created xsi:type="dcterms:W3CDTF">2025-09-18T13:53:00Z</dcterms:created>
  <dcterms:modified xsi:type="dcterms:W3CDTF">2025-09-18T17:52:00Z</dcterms:modified>
</cp:coreProperties>
</file>